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34" w:rsidRDefault="000F10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64681" cy="7665594"/>
            <wp:effectExtent l="723900" t="0" r="707619" b="0"/>
            <wp:docPr id="1" name="Рисунок 1" descr="C:\Users\Метод кабинет\Desktop\сетка на ЛОП 20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сетка на ЛОП 20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0069" cy="767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page" w:horzAnchor="margin" w:tblpY="1411"/>
        <w:tblW w:w="15843" w:type="dxa"/>
        <w:tblLook w:val="04A0"/>
      </w:tblPr>
      <w:tblGrid>
        <w:gridCol w:w="513"/>
        <w:gridCol w:w="1702"/>
        <w:gridCol w:w="1703"/>
        <w:gridCol w:w="1702"/>
        <w:gridCol w:w="1702"/>
        <w:gridCol w:w="1702"/>
        <w:gridCol w:w="1763"/>
        <w:gridCol w:w="1763"/>
        <w:gridCol w:w="1532"/>
        <w:gridCol w:w="1761"/>
      </w:tblGrid>
      <w:tr w:rsidR="003E1E1A" w:rsidTr="00586B2C">
        <w:tc>
          <w:tcPr>
            <w:tcW w:w="513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3 группа</w:t>
            </w:r>
          </w:p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(</w:t>
            </w:r>
            <w:r w:rsidRPr="00F93640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spellStart"/>
            <w:r w:rsidRPr="00F93640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F93640">
              <w:rPr>
                <w:rFonts w:ascii="Times New Roman" w:hAnsi="Times New Roman" w:cs="Times New Roman"/>
                <w:b/>
              </w:rPr>
              <w:t xml:space="preserve"> ран</w:t>
            </w:r>
            <w:proofErr w:type="gramStart"/>
            <w:r w:rsidRPr="00F93640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364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3640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F93640">
              <w:rPr>
                <w:rFonts w:ascii="Times New Roman" w:hAnsi="Times New Roman" w:cs="Times New Roman"/>
                <w:b/>
              </w:rPr>
              <w:t>озраста)</w:t>
            </w:r>
          </w:p>
        </w:tc>
        <w:tc>
          <w:tcPr>
            <w:tcW w:w="1703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11 группа</w:t>
            </w:r>
          </w:p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(</w:t>
            </w:r>
            <w:r w:rsidRPr="00F93640">
              <w:rPr>
                <w:rFonts w:ascii="Times New Roman" w:hAnsi="Times New Roman" w:cs="Times New Roman"/>
                <w:b/>
                <w:lang w:val="en-US"/>
              </w:rPr>
              <w:t>II</w:t>
            </w:r>
            <w:proofErr w:type="spellStart"/>
            <w:r w:rsidRPr="00F93640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F93640">
              <w:rPr>
                <w:rFonts w:ascii="Times New Roman" w:hAnsi="Times New Roman" w:cs="Times New Roman"/>
                <w:b/>
              </w:rPr>
              <w:t xml:space="preserve"> ран</w:t>
            </w:r>
            <w:proofErr w:type="gramStart"/>
            <w:r w:rsidRPr="00F93640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F93640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93640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F93640">
              <w:rPr>
                <w:rFonts w:ascii="Times New Roman" w:hAnsi="Times New Roman" w:cs="Times New Roman"/>
                <w:b/>
              </w:rPr>
              <w:t>озраста)</w:t>
            </w:r>
          </w:p>
        </w:tc>
        <w:tc>
          <w:tcPr>
            <w:tcW w:w="1702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 </w:t>
            </w:r>
            <w:r w:rsidRPr="00F93640">
              <w:rPr>
                <w:rFonts w:ascii="Times New Roman" w:hAnsi="Times New Roman" w:cs="Times New Roman"/>
                <w:b/>
              </w:rPr>
              <w:t>группа</w:t>
            </w:r>
          </w:p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(младшая)</w:t>
            </w:r>
          </w:p>
        </w:tc>
        <w:tc>
          <w:tcPr>
            <w:tcW w:w="1702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F93640">
              <w:rPr>
                <w:rFonts w:ascii="Times New Roman" w:hAnsi="Times New Roman" w:cs="Times New Roman"/>
                <w:b/>
              </w:rPr>
              <w:t xml:space="preserve"> группа (младшая)</w:t>
            </w:r>
          </w:p>
        </w:tc>
        <w:tc>
          <w:tcPr>
            <w:tcW w:w="1702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6 группа (средняя)</w:t>
            </w:r>
          </w:p>
        </w:tc>
        <w:tc>
          <w:tcPr>
            <w:tcW w:w="1763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9 группа (средняя)</w:t>
            </w:r>
          </w:p>
        </w:tc>
        <w:tc>
          <w:tcPr>
            <w:tcW w:w="1763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4 группа (старшая)</w:t>
            </w:r>
          </w:p>
        </w:tc>
        <w:tc>
          <w:tcPr>
            <w:tcW w:w="1532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8 группа (старшая)</w:t>
            </w:r>
          </w:p>
        </w:tc>
        <w:tc>
          <w:tcPr>
            <w:tcW w:w="1761" w:type="dxa"/>
          </w:tcPr>
          <w:p w:rsidR="003E1E1A" w:rsidRPr="00F93640" w:rsidRDefault="003E1E1A" w:rsidP="00586B2C">
            <w:pPr>
              <w:rPr>
                <w:rFonts w:ascii="Times New Roman" w:hAnsi="Times New Roman" w:cs="Times New Roman"/>
                <w:b/>
              </w:rPr>
            </w:pPr>
            <w:r w:rsidRPr="00F93640">
              <w:rPr>
                <w:rFonts w:ascii="Times New Roman" w:hAnsi="Times New Roman" w:cs="Times New Roman"/>
                <w:b/>
              </w:rPr>
              <w:t>10 группа (старшая)</w:t>
            </w: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Pr="00F93640" w:rsidRDefault="003E1E1A" w:rsidP="00586B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Муз.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53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Занятия художественно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эстетического цикла</w:t>
            </w: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Pr="00F93640" w:rsidRDefault="003E1E1A" w:rsidP="00586B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занятия </w:t>
            </w:r>
            <w:proofErr w:type="spellStart"/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художественно-эститеческого</w:t>
            </w:r>
            <w:proofErr w:type="spellEnd"/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цикла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турное</w:t>
            </w:r>
          </w:p>
        </w:tc>
        <w:tc>
          <w:tcPr>
            <w:tcW w:w="153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Занятия художественно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эстетического цикла</w:t>
            </w:r>
          </w:p>
        </w:tc>
        <w:tc>
          <w:tcPr>
            <w:tcW w:w="1761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Pr="00F93640" w:rsidRDefault="003E1E1A" w:rsidP="00586B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53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эстетического цикла</w:t>
            </w: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Pr="00F93640" w:rsidRDefault="003E1E1A" w:rsidP="00586B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53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эстетического цикла</w:t>
            </w:r>
          </w:p>
        </w:tc>
        <w:tc>
          <w:tcPr>
            <w:tcW w:w="1761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Pr="00F93640" w:rsidRDefault="003E1E1A" w:rsidP="00586B2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  <w:p w:rsidR="003E1E1A" w:rsidRPr="002868F0" w:rsidRDefault="003E1E1A" w:rsidP="00586B2C">
            <w:pPr>
              <w:tabs>
                <w:tab w:val="left" w:pos="55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E1A" w:rsidRPr="002868F0" w:rsidRDefault="003E1E1A" w:rsidP="00586B2C">
            <w:pPr>
              <w:tabs>
                <w:tab w:val="left" w:pos="55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  <w:p w:rsidR="003E1E1A" w:rsidRPr="002868F0" w:rsidRDefault="003E1E1A" w:rsidP="00586B2C">
            <w:pPr>
              <w:tabs>
                <w:tab w:val="left" w:pos="55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E1A" w:rsidRPr="002868F0" w:rsidRDefault="003E1E1A" w:rsidP="00586B2C">
            <w:pPr>
              <w:tabs>
                <w:tab w:val="left" w:pos="55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E1A" w:rsidRPr="002868F0" w:rsidRDefault="003E1E1A" w:rsidP="00586B2C">
            <w:pPr>
              <w:tabs>
                <w:tab w:val="left" w:pos="55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Физкультурное </w:t>
            </w:r>
          </w:p>
        </w:tc>
        <w:tc>
          <w:tcPr>
            <w:tcW w:w="1702" w:type="dxa"/>
          </w:tcPr>
          <w:p w:rsidR="003E1E1A" w:rsidRPr="002868F0" w:rsidRDefault="003E1E1A" w:rsidP="00586B2C">
            <w:pPr>
              <w:tabs>
                <w:tab w:val="left" w:pos="559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Занятия художественно-эстетического цикла</w:t>
            </w:r>
          </w:p>
        </w:tc>
        <w:tc>
          <w:tcPr>
            <w:tcW w:w="1763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532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  <w:tc>
          <w:tcPr>
            <w:tcW w:w="1761" w:type="dxa"/>
          </w:tcPr>
          <w:p w:rsidR="003E1E1A" w:rsidRPr="002868F0" w:rsidRDefault="003E1E1A" w:rsidP="0058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Физкультурное</w:t>
            </w:r>
          </w:p>
        </w:tc>
      </w:tr>
      <w:tr w:rsidR="003E1E1A" w:rsidTr="00586B2C">
        <w:trPr>
          <w:cantSplit/>
          <w:trHeight w:val="1134"/>
        </w:trPr>
        <w:tc>
          <w:tcPr>
            <w:tcW w:w="513" w:type="dxa"/>
            <w:textDirection w:val="btLr"/>
          </w:tcPr>
          <w:p w:rsidR="003E1E1A" w:rsidRDefault="003E1E1A" w:rsidP="00586B2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gridSpan w:val="2"/>
          </w:tcPr>
          <w:p w:rsidR="003E1E1A" w:rsidRDefault="003E1E1A" w:rsidP="0058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10 /1ч30минут-</w:t>
            </w:r>
          </w:p>
          <w:p w:rsidR="003E1E1A" w:rsidRPr="002868F0" w:rsidRDefault="003E1E1A" w:rsidP="0058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(8-минут.10мину</w:t>
            </w:r>
            <w:proofErr w:type="gramStart"/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2868F0">
              <w:rPr>
                <w:rFonts w:ascii="Times New Roman" w:hAnsi="Times New Roman" w:cs="Times New Roman"/>
                <w:sz w:val="20"/>
                <w:szCs w:val="20"/>
              </w:rPr>
              <w:t xml:space="preserve"> муз. и физ.)</w:t>
            </w:r>
          </w:p>
        </w:tc>
        <w:tc>
          <w:tcPr>
            <w:tcW w:w="3404" w:type="dxa"/>
            <w:gridSpan w:val="2"/>
          </w:tcPr>
          <w:p w:rsidR="003E1E1A" w:rsidRPr="002868F0" w:rsidRDefault="003E1E1A" w:rsidP="0058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5/ 1ч.15мин –(15 минут занятие)</w:t>
            </w:r>
          </w:p>
        </w:tc>
        <w:tc>
          <w:tcPr>
            <w:tcW w:w="3465" w:type="dxa"/>
            <w:gridSpan w:val="2"/>
          </w:tcPr>
          <w:p w:rsidR="003E1E1A" w:rsidRPr="002868F0" w:rsidRDefault="003E1E1A" w:rsidP="0058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5/1ч40м (20минут занятие)</w:t>
            </w:r>
          </w:p>
        </w:tc>
        <w:tc>
          <w:tcPr>
            <w:tcW w:w="5056" w:type="dxa"/>
            <w:gridSpan w:val="3"/>
          </w:tcPr>
          <w:p w:rsidR="003E1E1A" w:rsidRPr="002868F0" w:rsidRDefault="003E1E1A" w:rsidP="00586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F0">
              <w:rPr>
                <w:rFonts w:ascii="Times New Roman" w:hAnsi="Times New Roman" w:cs="Times New Roman"/>
                <w:sz w:val="20"/>
                <w:szCs w:val="20"/>
              </w:rPr>
              <w:t>5/1ч4-мин (20 минут занятие)</w:t>
            </w:r>
          </w:p>
        </w:tc>
      </w:tr>
    </w:tbl>
    <w:p w:rsidR="006553C8" w:rsidRDefault="006553C8">
      <w:pPr>
        <w:rPr>
          <w:rFonts w:ascii="Times New Roman" w:hAnsi="Times New Roman" w:cs="Times New Roman"/>
        </w:rPr>
      </w:pPr>
    </w:p>
    <w:p w:rsidR="006553C8" w:rsidRDefault="006553C8" w:rsidP="006553C8">
      <w:pPr>
        <w:tabs>
          <w:tab w:val="left" w:pos="2730"/>
        </w:tabs>
        <w:rPr>
          <w:rFonts w:ascii="Times New Roman" w:hAnsi="Times New Roman" w:cs="Times New Roman"/>
        </w:rPr>
      </w:pPr>
    </w:p>
    <w:p w:rsidR="006553C8" w:rsidRPr="00F93640" w:rsidRDefault="006553C8" w:rsidP="006553C8">
      <w:pPr>
        <w:rPr>
          <w:rFonts w:ascii="Times New Roman" w:hAnsi="Times New Roman" w:cs="Times New Roman"/>
          <w:sz w:val="24"/>
          <w:szCs w:val="24"/>
        </w:rPr>
      </w:pPr>
      <w:r w:rsidRPr="00F93640">
        <w:rPr>
          <w:rFonts w:ascii="Times New Roman" w:hAnsi="Times New Roman" w:cs="Times New Roman"/>
          <w:sz w:val="24"/>
          <w:szCs w:val="24"/>
        </w:rPr>
        <w:t xml:space="preserve">Сетка образовательной деятельности и режим составлены в соответствии с Федеральным законом от 29 декабря 2012 г. № 273-ФЗ «Об образовании в Российской Федерации» , Федеральным государственным образовательным стандартом дошкольного образования, </w:t>
      </w:r>
      <w:proofErr w:type="spellStart"/>
      <w:r w:rsidRPr="00F93640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F9364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93640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F93640">
        <w:rPr>
          <w:rFonts w:ascii="Times New Roman" w:hAnsi="Times New Roman" w:cs="Times New Roman"/>
          <w:sz w:val="24"/>
          <w:szCs w:val="24"/>
        </w:rPr>
        <w:t xml:space="preserve"> 2.4.1.3147-13 «Санитарно-эпидемиологические требования к устройству, содержанию и организации режима работы в дошкольных образовательных организациях»  от  </w:t>
      </w:r>
      <w:proofErr w:type="spellStart"/>
      <w:r w:rsidRPr="00F93640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F93640">
        <w:rPr>
          <w:rFonts w:ascii="Times New Roman" w:hAnsi="Times New Roman" w:cs="Times New Roman"/>
          <w:sz w:val="24"/>
          <w:szCs w:val="24"/>
        </w:rPr>
        <w:t xml:space="preserve"> 15.05.13 №26.</w:t>
      </w:r>
    </w:p>
    <w:p w:rsidR="006553C8" w:rsidRPr="006553C8" w:rsidRDefault="006553C8" w:rsidP="006553C8">
      <w:pPr>
        <w:rPr>
          <w:rFonts w:ascii="Times New Roman" w:hAnsi="Times New Roman" w:cs="Times New Roman"/>
          <w:sz w:val="24"/>
          <w:szCs w:val="24"/>
        </w:rPr>
      </w:pPr>
      <w:r w:rsidRPr="00F93640">
        <w:rPr>
          <w:rFonts w:ascii="Times New Roman" w:hAnsi="Times New Roman" w:cs="Times New Roman"/>
          <w:sz w:val="24"/>
          <w:szCs w:val="24"/>
        </w:rPr>
        <w:t xml:space="preserve">Все занятия и режимные моменты проводятся на прогулке </w:t>
      </w: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6553C8" w:rsidRPr="006553C8" w:rsidRDefault="006553C8" w:rsidP="006553C8">
      <w:pPr>
        <w:rPr>
          <w:rFonts w:ascii="Times New Roman" w:hAnsi="Times New Roman" w:cs="Times New Roman"/>
        </w:rPr>
      </w:pPr>
    </w:p>
    <w:p w:rsidR="003E1E1A" w:rsidRPr="006553C8" w:rsidRDefault="003E1E1A" w:rsidP="006553C8">
      <w:pPr>
        <w:rPr>
          <w:rFonts w:ascii="Times New Roman" w:hAnsi="Times New Roman" w:cs="Times New Roman"/>
        </w:rPr>
      </w:pPr>
    </w:p>
    <w:sectPr w:rsidR="003E1E1A" w:rsidRPr="006553C8" w:rsidSect="000F10D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0DD"/>
    <w:rsid w:val="000F10DD"/>
    <w:rsid w:val="003E1E1A"/>
    <w:rsid w:val="006553C8"/>
    <w:rsid w:val="006F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0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1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2020-06-03T06:40:00Z</dcterms:created>
  <dcterms:modified xsi:type="dcterms:W3CDTF">2020-06-03T06:49:00Z</dcterms:modified>
</cp:coreProperties>
</file>